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B364BF">
        <w:rPr>
          <w:rFonts w:ascii="Times New Roman" w:hAnsi="Times New Roman"/>
          <w:sz w:val="28"/>
          <w:szCs w:val="28"/>
        </w:rPr>
        <w:t xml:space="preserve"> </w:t>
      </w:r>
      <w:r w:rsidR="0033160C">
        <w:rPr>
          <w:rFonts w:ascii="Times New Roman" w:hAnsi="Times New Roman"/>
          <w:sz w:val="28"/>
          <w:szCs w:val="28"/>
        </w:rPr>
        <w:t>03 апреля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F62903">
        <w:rPr>
          <w:rFonts w:ascii="Times New Roman" w:hAnsi="Times New Roman"/>
          <w:sz w:val="28"/>
          <w:szCs w:val="28"/>
        </w:rPr>
        <w:t>2020</w:t>
      </w:r>
      <w:r w:rsidR="00B364BF">
        <w:rPr>
          <w:rFonts w:ascii="Times New Roman" w:hAnsi="Times New Roman"/>
          <w:sz w:val="28"/>
          <w:szCs w:val="28"/>
        </w:rPr>
        <w:t xml:space="preserve"> года  №</w:t>
      </w:r>
      <w:r w:rsidR="00ED3F3D">
        <w:rPr>
          <w:rFonts w:ascii="Times New Roman" w:hAnsi="Times New Roman"/>
          <w:sz w:val="28"/>
          <w:szCs w:val="28"/>
        </w:rPr>
        <w:t xml:space="preserve"> </w:t>
      </w:r>
      <w:r w:rsidR="00B364BF">
        <w:rPr>
          <w:rFonts w:ascii="Times New Roman" w:hAnsi="Times New Roman"/>
          <w:sz w:val="28"/>
          <w:szCs w:val="28"/>
        </w:rPr>
        <w:t>5</w:t>
      </w:r>
      <w:r w:rsidR="0033160C">
        <w:rPr>
          <w:rFonts w:ascii="Times New Roman" w:hAnsi="Times New Roman"/>
          <w:sz w:val="28"/>
          <w:szCs w:val="28"/>
        </w:rPr>
        <w:t>4</w:t>
      </w:r>
    </w:p>
    <w:p w:rsidR="0033160C" w:rsidRPr="00A36BDC" w:rsidRDefault="0033160C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3160C" w:rsidRDefault="0033160C" w:rsidP="0033160C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 порядке подачи и рассмотрения жалоб на решения и действия (бездействие) Кокшайской  сельской администрации и её должностных лиц,  муниципальных служащих Кокшайской  сельской администрации</w:t>
      </w:r>
    </w:p>
    <w:p w:rsidR="0033160C" w:rsidRDefault="0033160C" w:rsidP="0033160C">
      <w:pPr>
        <w:jc w:val="center"/>
        <w:rPr>
          <w:rFonts w:ascii="Times New Roman" w:hAnsi="Times New Roman"/>
          <w:sz w:val="28"/>
          <w:szCs w:val="28"/>
        </w:rPr>
      </w:pP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В соответствии со статьей 11.2 Федерального закона </w:t>
      </w:r>
      <w:hyperlink r:id="rId8" w:history="1">
        <w:r w:rsidRPr="0033160C">
          <w:rPr>
            <w:rStyle w:val="ae"/>
            <w:rFonts w:ascii="Times New Roman" w:hAnsi="Times New Roman"/>
            <w:sz w:val="28"/>
            <w:szCs w:val="28"/>
          </w:rPr>
          <w:t>от 27 июля 2010 г. № 210-ФЗ</w:t>
        </w:r>
      </w:hyperlink>
      <w:r w:rsidRPr="0033160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3160C">
          <w:rPr>
            <w:rStyle w:val="ae"/>
            <w:rFonts w:ascii="Times New Roman" w:hAnsi="Times New Roman"/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Pr="003316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28"/>
          <w:sz w:val="28"/>
          <w:szCs w:val="28"/>
        </w:rPr>
        <w:t>Кокшайская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 xml:space="preserve"> сельская администрация </w:t>
      </w:r>
      <w:r w:rsidRPr="0033160C">
        <w:rPr>
          <w:rFonts w:ascii="Times New Roman" w:hAnsi="Times New Roman"/>
          <w:sz w:val="28"/>
          <w:szCs w:val="28"/>
        </w:rPr>
        <w:t>ПОСТАНОВЛЯЕТ:</w:t>
      </w:r>
    </w:p>
    <w:p w:rsidR="0033160C" w:rsidRPr="0033160C" w:rsidRDefault="0033160C" w:rsidP="0033160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1. Утвердить прилагаемый Порядок подачи и рассмотрения жалоб на решения и действия (бездействие) 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 xml:space="preserve">Кокшайской  сельской администрации </w:t>
      </w:r>
      <w:r w:rsidRPr="0033160C">
        <w:rPr>
          <w:rFonts w:ascii="Times New Roman" w:hAnsi="Times New Roman"/>
          <w:sz w:val="28"/>
          <w:szCs w:val="28"/>
        </w:rPr>
        <w:t xml:space="preserve">и её должностных лиц, муниципальных служащих 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>Кокшайской  сельской администрации.</w:t>
      </w:r>
    </w:p>
    <w:p w:rsidR="0033160C" w:rsidRPr="0033160C" w:rsidRDefault="0033160C" w:rsidP="0033160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2. Утвердить прилагаемый Перечень уполномоченных должностных лиц на рассмотрение жалоб на нарушение порядка предоставления муниципальных услуг, выразившееся в неправомерных решениях и действиях (бездействии) должностных лиц, муниципальных служащих.</w:t>
      </w:r>
    </w:p>
    <w:p w:rsidR="0033160C" w:rsidRPr="0033160C" w:rsidRDefault="0033160C" w:rsidP="0033160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3. Произвести подключение и настройку соответствующего доступа к федеральной государственной информационной системе досудебного обжалования,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услуг.</w:t>
      </w:r>
    </w:p>
    <w:p w:rsidR="0033160C" w:rsidRPr="0033160C" w:rsidRDefault="0033160C" w:rsidP="0033160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4. Назначить должностным лицом, имеющим доступ к федеральной государственной информационной системе досудебного обжалования от имени 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 xml:space="preserve">Кокшайской  сельской администрации - </w:t>
      </w:r>
      <w:r w:rsidRPr="0033160C">
        <w:rPr>
          <w:rFonts w:ascii="Times New Roman" w:hAnsi="Times New Roman"/>
          <w:sz w:val="28"/>
          <w:szCs w:val="28"/>
        </w:rPr>
        <w:t xml:space="preserve">специалиста 1 категории 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>Кокшайской  сельской администрации</w:t>
      </w:r>
      <w:r w:rsidRPr="0033160C">
        <w:rPr>
          <w:rFonts w:ascii="Times New Roman" w:hAnsi="Times New Roman"/>
          <w:sz w:val="28"/>
          <w:szCs w:val="28"/>
        </w:rPr>
        <w:t xml:space="preserve">. </w:t>
      </w:r>
    </w:p>
    <w:p w:rsidR="0033160C" w:rsidRPr="0033160C" w:rsidRDefault="0033160C" w:rsidP="0033160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5. Настоящее постановление обнародовать на информационных стендах 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>Кокшайского</w:t>
      </w:r>
      <w:r w:rsidRPr="0033160C"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порядке и разместить в информационно-телекоммуникационной сети «Интернет» на официальном сайте Звениговского  муниципального района.</w:t>
      </w:r>
    </w:p>
    <w:p w:rsidR="0033160C" w:rsidRDefault="0033160C" w:rsidP="0033160C">
      <w:pPr>
        <w:rPr>
          <w:rFonts w:ascii="Times New Roman" w:hAnsi="Times New Roman"/>
          <w:sz w:val="28"/>
          <w:szCs w:val="28"/>
        </w:rPr>
      </w:pPr>
    </w:p>
    <w:p w:rsidR="0033160C" w:rsidRDefault="0033160C" w:rsidP="003316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П.Н.Николаев</w:t>
      </w:r>
    </w:p>
    <w:p w:rsidR="0033160C" w:rsidRDefault="0033160C" w:rsidP="0033160C">
      <w:pPr>
        <w:rPr>
          <w:rFonts w:ascii="Times New Roman" w:hAnsi="Times New Roman"/>
          <w:sz w:val="28"/>
          <w:szCs w:val="28"/>
        </w:rPr>
      </w:pPr>
    </w:p>
    <w:p w:rsidR="0033160C" w:rsidRPr="0033160C" w:rsidRDefault="0033160C" w:rsidP="0033160C">
      <w:pPr>
        <w:pStyle w:val="ad"/>
        <w:ind w:left="5664"/>
        <w:jc w:val="both"/>
        <w:rPr>
          <w:rFonts w:ascii="Times New Roman" w:hAnsi="Times New Roman"/>
        </w:rPr>
      </w:pPr>
    </w:p>
    <w:p w:rsidR="0033160C" w:rsidRPr="0033160C" w:rsidRDefault="0033160C" w:rsidP="0033160C">
      <w:pPr>
        <w:pStyle w:val="ad"/>
        <w:ind w:left="5664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33160C">
        <w:rPr>
          <w:rFonts w:ascii="Times New Roman" w:hAnsi="Times New Roman"/>
          <w:bCs/>
          <w:kern w:val="28"/>
        </w:rPr>
        <w:t>Утвержден</w:t>
      </w:r>
    </w:p>
    <w:p w:rsidR="0033160C" w:rsidRPr="0033160C" w:rsidRDefault="0033160C" w:rsidP="0033160C">
      <w:pPr>
        <w:pStyle w:val="ad"/>
        <w:ind w:left="5664"/>
        <w:jc w:val="both"/>
        <w:rPr>
          <w:rFonts w:ascii="Times New Roman" w:hAnsi="Times New Roman"/>
          <w:bCs/>
          <w:kern w:val="28"/>
        </w:rPr>
      </w:pPr>
      <w:r w:rsidRPr="0033160C">
        <w:rPr>
          <w:rFonts w:ascii="Times New Roman" w:hAnsi="Times New Roman"/>
          <w:bCs/>
          <w:kern w:val="28"/>
        </w:rPr>
        <w:t xml:space="preserve">постановлением </w:t>
      </w:r>
      <w:r>
        <w:rPr>
          <w:rFonts w:ascii="Times New Roman" w:hAnsi="Times New Roman"/>
          <w:bCs/>
          <w:kern w:val="28"/>
        </w:rPr>
        <w:t>Кокшайской</w:t>
      </w:r>
      <w:r w:rsidRPr="0033160C">
        <w:rPr>
          <w:rFonts w:ascii="Times New Roman" w:hAnsi="Times New Roman"/>
          <w:bCs/>
          <w:kern w:val="28"/>
        </w:rPr>
        <w:t xml:space="preserve"> </w:t>
      </w:r>
    </w:p>
    <w:p w:rsidR="0033160C" w:rsidRPr="0033160C" w:rsidRDefault="0033160C" w:rsidP="0033160C">
      <w:pPr>
        <w:pStyle w:val="ad"/>
        <w:ind w:left="5664"/>
        <w:jc w:val="both"/>
        <w:rPr>
          <w:rFonts w:ascii="Times New Roman" w:hAnsi="Times New Roman"/>
          <w:bCs/>
          <w:kern w:val="28"/>
        </w:rPr>
      </w:pPr>
      <w:r w:rsidRPr="0033160C">
        <w:rPr>
          <w:rFonts w:ascii="Times New Roman" w:hAnsi="Times New Roman"/>
          <w:bCs/>
          <w:kern w:val="28"/>
        </w:rPr>
        <w:t xml:space="preserve">сельской администрации </w:t>
      </w:r>
    </w:p>
    <w:p w:rsidR="0033160C" w:rsidRPr="0033160C" w:rsidRDefault="0033160C" w:rsidP="0033160C">
      <w:pPr>
        <w:pStyle w:val="ad"/>
        <w:ind w:left="5664"/>
        <w:jc w:val="both"/>
        <w:rPr>
          <w:rFonts w:ascii="Times New Roman" w:hAnsi="Times New Roman"/>
          <w:bCs/>
          <w:kern w:val="28"/>
        </w:rPr>
      </w:pPr>
      <w:r w:rsidRPr="0033160C">
        <w:rPr>
          <w:rFonts w:ascii="Times New Roman" w:hAnsi="Times New Roman"/>
          <w:bCs/>
          <w:kern w:val="28"/>
        </w:rPr>
        <w:t xml:space="preserve">от </w:t>
      </w:r>
      <w:r>
        <w:rPr>
          <w:rFonts w:ascii="Times New Roman" w:hAnsi="Times New Roman"/>
          <w:bCs/>
          <w:kern w:val="28"/>
        </w:rPr>
        <w:t>03 апреля 2020 г. № 5</w:t>
      </w:r>
      <w:r w:rsidRPr="0033160C">
        <w:rPr>
          <w:rFonts w:ascii="Times New Roman" w:hAnsi="Times New Roman"/>
          <w:bCs/>
          <w:kern w:val="28"/>
        </w:rPr>
        <w:t>4</w:t>
      </w:r>
    </w:p>
    <w:p w:rsidR="0033160C" w:rsidRDefault="0033160C" w:rsidP="0033160C">
      <w:pPr>
        <w:rPr>
          <w:rFonts w:ascii="Times New Roman" w:hAnsi="Times New Roman"/>
          <w:sz w:val="24"/>
          <w:szCs w:val="24"/>
        </w:rPr>
      </w:pPr>
    </w:p>
    <w:p w:rsidR="0033160C" w:rsidRDefault="0033160C" w:rsidP="0033160C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Порядок </w:t>
      </w:r>
    </w:p>
    <w:p w:rsidR="0033160C" w:rsidRDefault="0033160C" w:rsidP="003316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подачи и рассмотрения жалоб на решения и действия (бездействие) </w:t>
      </w:r>
      <w:r>
        <w:rPr>
          <w:rFonts w:ascii="Times New Roman" w:hAnsi="Times New Roman"/>
          <w:bCs/>
          <w:kern w:val="28"/>
          <w:sz w:val="28"/>
          <w:szCs w:val="28"/>
        </w:rPr>
        <w:t>Кокшайской  сельской администрации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и её должностных лиц, муниципальных служащих </w:t>
      </w:r>
      <w:r>
        <w:rPr>
          <w:rFonts w:ascii="Times New Roman" w:hAnsi="Times New Roman"/>
          <w:bCs/>
          <w:kern w:val="28"/>
          <w:sz w:val="28"/>
          <w:szCs w:val="28"/>
        </w:rPr>
        <w:t>Кокшайской  сельской администрации</w:t>
      </w:r>
    </w:p>
    <w:p w:rsidR="0033160C" w:rsidRDefault="0033160C" w:rsidP="0033160C">
      <w:pPr>
        <w:rPr>
          <w:rFonts w:ascii="Times New Roman" w:hAnsi="Times New Roman"/>
        </w:rPr>
      </w:pP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1. Настоящий Порядок устанавливает особенности подачи и рассмотрения жалоб на решения и действия (бездействие) 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 xml:space="preserve">Кокшайской  сельской администрации </w:t>
      </w:r>
      <w:r w:rsidRPr="0033160C">
        <w:rPr>
          <w:rFonts w:ascii="Times New Roman" w:hAnsi="Times New Roman"/>
          <w:sz w:val="28"/>
          <w:szCs w:val="28"/>
        </w:rPr>
        <w:t xml:space="preserve">и её должностных лиц,  муниципальных служащих 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 xml:space="preserve">Кокшайской  сельской администрации </w:t>
      </w:r>
      <w:r w:rsidRPr="0033160C">
        <w:rPr>
          <w:rFonts w:ascii="Times New Roman" w:hAnsi="Times New Roman"/>
          <w:sz w:val="28"/>
          <w:szCs w:val="28"/>
        </w:rPr>
        <w:t>(далее - муниципальные служащие) при предоставлении муниципальных услуг (далее - жалобы).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Действие настоящего Порядка распространяется на жалобы, поданные с соблюдением требований Федерального закона </w:t>
      </w:r>
      <w:hyperlink r:id="rId10" w:history="1">
        <w:r w:rsidRPr="0033160C">
          <w:rPr>
            <w:rStyle w:val="ae"/>
            <w:rFonts w:ascii="Times New Roman" w:hAnsi="Times New Roman"/>
            <w:sz w:val="28"/>
            <w:szCs w:val="28"/>
          </w:rPr>
          <w:t>от 27 июля 2010 г. № 210-ФЗ</w:t>
        </w:r>
      </w:hyperlink>
      <w:r w:rsidRPr="0033160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33160C">
          <w:rPr>
            <w:rStyle w:val="ae"/>
            <w:rFonts w:ascii="Times New Roman" w:hAnsi="Times New Roman"/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Pr="0033160C">
        <w:rPr>
          <w:rFonts w:ascii="Times New Roman" w:hAnsi="Times New Roman"/>
          <w:sz w:val="28"/>
          <w:szCs w:val="28"/>
        </w:rPr>
        <w:t>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2. Жалоба подается в </w:t>
      </w:r>
      <w:r>
        <w:rPr>
          <w:rFonts w:ascii="Times New Roman" w:hAnsi="Times New Roman"/>
          <w:bCs/>
          <w:kern w:val="28"/>
          <w:sz w:val="28"/>
          <w:szCs w:val="28"/>
        </w:rPr>
        <w:t>Кокшайскую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 xml:space="preserve">  сельскую администрацию</w:t>
      </w:r>
      <w:r w:rsidRPr="0033160C">
        <w:rPr>
          <w:rFonts w:ascii="Times New Roman" w:hAnsi="Times New Roman"/>
          <w:sz w:val="28"/>
          <w:szCs w:val="28"/>
        </w:rPr>
        <w:t xml:space="preserve"> в письменной форме, в том числе при личном приеме заявителя, или в электронном виде.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3. Жалоба должна содержать: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б) фамилию, имя, отчество (последнее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60C">
        <w:rPr>
          <w:rFonts w:ascii="Times New Roman" w:hAnsi="Times New Roman"/>
          <w:sz w:val="28"/>
          <w:szCs w:val="28"/>
        </w:rPr>
        <w:t>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</w:t>
      </w:r>
      <w:r w:rsidRPr="0033160C">
        <w:rPr>
          <w:rFonts w:ascii="Times New Roman" w:hAnsi="Times New Roman"/>
          <w:sz w:val="28"/>
          <w:szCs w:val="28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43"/>
      <w:bookmarkEnd w:id="0"/>
      <w:r w:rsidRPr="0033160C">
        <w:rPr>
          <w:rFonts w:ascii="Times New Roman" w:hAnsi="Times New Roman"/>
          <w:sz w:val="28"/>
          <w:szCs w:val="28"/>
        </w:rPr>
        <w:t>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5. 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Жалоба в письменной форме может быть также направлена по почте.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6. Возможность подачи жалобы в электронном виде обеспечивается путем публикации адреса электронной почты органов предоставляющих муниципальные услуги на официальном сайте Звениговского муниципального района в рамках официального интернет-портала Республики Марий Эл.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7. При подаче жалобы в электронном виде документы, указанные в пункте 4 настоящего Порядка, могут быть представлены в форме электронных документов, подписанных электронной подписью, вид которой </w:t>
      </w:r>
      <w:r w:rsidRPr="0033160C">
        <w:rPr>
          <w:rFonts w:ascii="Times New Roman" w:hAnsi="Times New Roman"/>
          <w:sz w:val="28"/>
          <w:szCs w:val="28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53"/>
      <w:bookmarkEnd w:id="1"/>
      <w:r w:rsidRPr="0033160C">
        <w:rPr>
          <w:rFonts w:ascii="Times New Roman" w:hAnsi="Times New Roman"/>
          <w:sz w:val="28"/>
          <w:szCs w:val="28"/>
        </w:rPr>
        <w:t xml:space="preserve">8.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 В случае если обжалуются решения руководителя органа, предоставляющего муниципальную услугу, жалоба подается в </w:t>
      </w:r>
      <w:r>
        <w:rPr>
          <w:rFonts w:ascii="Times New Roman" w:hAnsi="Times New Roman"/>
          <w:bCs/>
          <w:kern w:val="28"/>
          <w:sz w:val="28"/>
          <w:szCs w:val="28"/>
        </w:rPr>
        <w:t>Кокшайскую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 xml:space="preserve">  сельскую администрацию</w:t>
      </w:r>
      <w:r w:rsidRPr="0033160C">
        <w:rPr>
          <w:rFonts w:ascii="Times New Roman" w:hAnsi="Times New Roman"/>
          <w:sz w:val="28"/>
          <w:szCs w:val="28"/>
        </w:rPr>
        <w:t xml:space="preserve"> и рассматривается ей в порядке, предусмотренном настоящим Порядком.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54"/>
      <w:bookmarkEnd w:id="2"/>
      <w:r w:rsidRPr="0033160C">
        <w:rPr>
          <w:rFonts w:ascii="Times New Roman" w:hAnsi="Times New Roman"/>
          <w:sz w:val="28"/>
          <w:szCs w:val="28"/>
        </w:rPr>
        <w:t>9. В случае, если жалоба подана заявителем в орган, в компетенцию которого не входит принятие решения по жалобе в соответствии с требованиями пункта 8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Порядком органом, предоставляющим муниципальную услугу, заключившим соглашение о взаимодействии.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11. Заявитель может обратиться с жалобой в том числе в следующих случаях: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lastRenderedPageBreak/>
        <w:t>б) нарушение срока предоставления муниципальной услуги;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Республики Марий Эл, правовыми актами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Кокшайского 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r w:rsidRPr="0033160C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Марий Эл, правовыми актами </w:t>
      </w:r>
      <w:r>
        <w:rPr>
          <w:rFonts w:ascii="Times New Roman" w:hAnsi="Times New Roman"/>
          <w:bCs/>
          <w:kern w:val="28"/>
          <w:sz w:val="28"/>
          <w:szCs w:val="28"/>
        </w:rPr>
        <w:t>Кокшайского</w:t>
      </w:r>
      <w:r w:rsidRPr="0033160C">
        <w:rPr>
          <w:rFonts w:ascii="Times New Roman" w:hAnsi="Times New Roman"/>
          <w:sz w:val="28"/>
          <w:szCs w:val="28"/>
        </w:rPr>
        <w:t xml:space="preserve">  сельского поселения для предоставления муниципальной услуги;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Марий Эл, правовыми актами </w:t>
      </w:r>
      <w:r>
        <w:rPr>
          <w:rFonts w:ascii="Times New Roman" w:hAnsi="Times New Roman"/>
          <w:bCs/>
          <w:kern w:val="28"/>
          <w:sz w:val="28"/>
          <w:szCs w:val="28"/>
        </w:rPr>
        <w:t>Кокшайско</w:t>
      </w:r>
      <w:r w:rsidRPr="0033160C">
        <w:rPr>
          <w:rFonts w:ascii="Times New Roman" w:hAnsi="Times New Roman"/>
          <w:sz w:val="28"/>
          <w:szCs w:val="28"/>
        </w:rPr>
        <w:t>го  сельского поселения;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правовыми актами </w:t>
      </w:r>
      <w:r>
        <w:rPr>
          <w:rFonts w:ascii="Times New Roman" w:hAnsi="Times New Roman"/>
          <w:bCs/>
          <w:kern w:val="28"/>
          <w:sz w:val="28"/>
          <w:szCs w:val="28"/>
        </w:rPr>
        <w:t>Кокшайского</w:t>
      </w:r>
      <w:r w:rsidRPr="0033160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12. В органах, предоставляющих муниципальные услуги, определяются уполномоченные на рассмотрение жалоб должностные лица, которые обеспечивают: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а) прием и рассмотрение жалоб в соответствии с требованиями настоящего Порядка;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б) направление жалоб в уполномоченный на их рассмотрение орган в соответствии с пунктом 9 настоящего Порядка.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</w:t>
      </w:r>
      <w:hyperlink r:id="rId12" w:history="1">
        <w:r w:rsidRPr="0033160C">
          <w:rPr>
            <w:rStyle w:val="ae"/>
            <w:rFonts w:ascii="Times New Roman" w:hAnsi="Times New Roman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33160C">
        <w:rPr>
          <w:rFonts w:ascii="Times New Roman" w:hAnsi="Times New Roman"/>
          <w:sz w:val="28"/>
          <w:szCs w:val="28"/>
        </w:rPr>
        <w:t>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lastRenderedPageBreak/>
        <w:t>14. Органы, предоставляющие муниципальные услуги, обеспечивают: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а) оснащение мест приема жалоб;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д) формирование и представление ежегодно, до 15 февраля года, следующего за отчетным, в </w:t>
      </w:r>
      <w:r>
        <w:rPr>
          <w:rFonts w:ascii="Times New Roman" w:hAnsi="Times New Roman"/>
          <w:bCs/>
          <w:kern w:val="28"/>
          <w:sz w:val="28"/>
          <w:szCs w:val="28"/>
        </w:rPr>
        <w:t>Кокшайскую</w:t>
      </w:r>
      <w:r w:rsidRPr="0033160C">
        <w:rPr>
          <w:rFonts w:ascii="Times New Roman" w:hAnsi="Times New Roman"/>
          <w:bCs/>
          <w:kern w:val="28"/>
          <w:sz w:val="28"/>
          <w:szCs w:val="28"/>
        </w:rPr>
        <w:t xml:space="preserve">  сельскую администрацию </w:t>
      </w:r>
      <w:r w:rsidRPr="0033160C">
        <w:rPr>
          <w:rFonts w:ascii="Times New Roman" w:hAnsi="Times New Roman"/>
          <w:sz w:val="28"/>
          <w:szCs w:val="28"/>
        </w:rPr>
        <w:t>отчетности о полученных и рассмотренных жалобах (в том числе о количестве удовлетворенных и неудовлетворенных жалоб).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 xml:space="preserve">16. По результатам рассмотрения жалобы в соответствии с частью 7 статьи 11.2 Федерального закона </w:t>
      </w:r>
      <w:hyperlink r:id="rId13" w:history="1">
        <w:r w:rsidRPr="0033160C">
          <w:rPr>
            <w:rStyle w:val="ae"/>
            <w:rFonts w:ascii="Times New Roman" w:hAnsi="Times New Roman"/>
            <w:sz w:val="28"/>
            <w:szCs w:val="28"/>
          </w:rPr>
          <w:t>от 27 июля 2010 г. № 210-ФЗ</w:t>
        </w:r>
      </w:hyperlink>
      <w:r w:rsidRPr="0033160C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33160C">
          <w:rPr>
            <w:rStyle w:val="ae"/>
            <w:rFonts w:ascii="Times New Roman" w:hAnsi="Times New Roman"/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Pr="0033160C">
        <w:rPr>
          <w:rFonts w:ascii="Times New Roman" w:hAnsi="Times New Roman"/>
          <w:sz w:val="28"/>
          <w:szCs w:val="28"/>
        </w:rPr>
        <w:t xml:space="preserve">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lastRenderedPageBreak/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18. В ответе по результатам рассмотрения жалобы указываются: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(последнее- при наличии) его должностного лица, принявшего решение по жалобе;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г) основания для принятия решения по жалобе;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д) принятое по жалобе решение;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ж) сведения о порядке обжалования принятого по жалобе решения.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20. Уполномоченный на рассмотрение жалобы орган отказывает в удовлетворении жалобы в следующих случаях: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в)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21. Уполномоченный на рассмотрение жалобы орган вправе оставить жалобу без ответа в следующих случаях: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160C" w:rsidRPr="0033160C" w:rsidRDefault="0033160C" w:rsidP="003316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60C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33160C" w:rsidRDefault="0033160C" w:rsidP="0033160C">
      <w:pPr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33160C">
        <w:rPr>
          <w:rFonts w:ascii="Times New Roman" w:hAnsi="Times New Roman"/>
          <w:sz w:val="28"/>
          <w:szCs w:val="28"/>
        </w:rPr>
        <w:br w:type="page"/>
      </w:r>
    </w:p>
    <w:p w:rsidR="0033160C" w:rsidRPr="0033160C" w:rsidRDefault="0033160C" w:rsidP="0033160C">
      <w:pPr>
        <w:pStyle w:val="ad"/>
        <w:ind w:left="5664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33160C">
        <w:rPr>
          <w:rFonts w:ascii="Times New Roman" w:hAnsi="Times New Roman"/>
          <w:bCs/>
          <w:kern w:val="28"/>
        </w:rPr>
        <w:lastRenderedPageBreak/>
        <w:t>Утвержден</w:t>
      </w:r>
    </w:p>
    <w:p w:rsidR="0033160C" w:rsidRPr="0033160C" w:rsidRDefault="0033160C" w:rsidP="0033160C">
      <w:pPr>
        <w:pStyle w:val="ad"/>
        <w:ind w:left="5664"/>
        <w:jc w:val="both"/>
        <w:rPr>
          <w:rFonts w:ascii="Times New Roman" w:hAnsi="Times New Roman"/>
          <w:bCs/>
          <w:kern w:val="28"/>
        </w:rPr>
      </w:pPr>
      <w:r w:rsidRPr="0033160C">
        <w:rPr>
          <w:rFonts w:ascii="Times New Roman" w:hAnsi="Times New Roman"/>
          <w:bCs/>
          <w:kern w:val="28"/>
        </w:rPr>
        <w:t xml:space="preserve">постановлением </w:t>
      </w:r>
      <w:r>
        <w:rPr>
          <w:rFonts w:ascii="Times New Roman" w:hAnsi="Times New Roman"/>
          <w:bCs/>
          <w:kern w:val="28"/>
        </w:rPr>
        <w:t>Кокшайской</w:t>
      </w:r>
      <w:r w:rsidRPr="0033160C">
        <w:rPr>
          <w:rFonts w:ascii="Times New Roman" w:hAnsi="Times New Roman"/>
          <w:bCs/>
          <w:kern w:val="28"/>
        </w:rPr>
        <w:t xml:space="preserve"> </w:t>
      </w:r>
    </w:p>
    <w:p w:rsidR="0033160C" w:rsidRPr="0033160C" w:rsidRDefault="0033160C" w:rsidP="0033160C">
      <w:pPr>
        <w:pStyle w:val="ad"/>
        <w:ind w:left="5664"/>
        <w:jc w:val="both"/>
        <w:rPr>
          <w:rFonts w:ascii="Times New Roman" w:hAnsi="Times New Roman"/>
          <w:bCs/>
          <w:kern w:val="28"/>
        </w:rPr>
      </w:pPr>
      <w:r w:rsidRPr="0033160C">
        <w:rPr>
          <w:rFonts w:ascii="Times New Roman" w:hAnsi="Times New Roman"/>
          <w:bCs/>
          <w:kern w:val="28"/>
        </w:rPr>
        <w:t xml:space="preserve">сельской администрации </w:t>
      </w:r>
    </w:p>
    <w:p w:rsidR="0033160C" w:rsidRPr="0033160C" w:rsidRDefault="0033160C" w:rsidP="0033160C">
      <w:pPr>
        <w:pStyle w:val="ad"/>
        <w:ind w:left="5664"/>
        <w:jc w:val="both"/>
        <w:rPr>
          <w:rFonts w:ascii="Times New Roman" w:hAnsi="Times New Roman"/>
          <w:bCs/>
          <w:kern w:val="28"/>
        </w:rPr>
      </w:pPr>
      <w:r w:rsidRPr="0033160C">
        <w:rPr>
          <w:rFonts w:ascii="Times New Roman" w:hAnsi="Times New Roman"/>
          <w:bCs/>
          <w:kern w:val="28"/>
        </w:rPr>
        <w:t xml:space="preserve">от </w:t>
      </w:r>
      <w:r>
        <w:rPr>
          <w:rFonts w:ascii="Times New Roman" w:hAnsi="Times New Roman"/>
          <w:bCs/>
          <w:kern w:val="28"/>
        </w:rPr>
        <w:t>03 апреля 2020 г. № 5</w:t>
      </w:r>
      <w:r w:rsidRPr="0033160C">
        <w:rPr>
          <w:rFonts w:ascii="Times New Roman" w:hAnsi="Times New Roman"/>
          <w:bCs/>
          <w:kern w:val="28"/>
        </w:rPr>
        <w:t>4</w:t>
      </w:r>
    </w:p>
    <w:p w:rsidR="0033160C" w:rsidRDefault="0033160C" w:rsidP="0033160C">
      <w:pPr>
        <w:rPr>
          <w:rFonts w:ascii="Times New Roman" w:hAnsi="Times New Roman"/>
          <w:sz w:val="24"/>
          <w:szCs w:val="24"/>
        </w:rPr>
      </w:pPr>
    </w:p>
    <w:p w:rsidR="0033160C" w:rsidRDefault="0033160C" w:rsidP="0033160C">
      <w:pPr>
        <w:rPr>
          <w:rFonts w:ascii="Times New Roman" w:hAnsi="Times New Roman"/>
        </w:rPr>
      </w:pPr>
    </w:p>
    <w:p w:rsidR="0033160C" w:rsidRDefault="0033160C" w:rsidP="0033160C">
      <w:pPr>
        <w:rPr>
          <w:rFonts w:ascii="Times New Roman" w:hAnsi="Times New Roman"/>
        </w:rPr>
      </w:pPr>
    </w:p>
    <w:p w:rsidR="0033160C" w:rsidRDefault="0033160C" w:rsidP="0033160C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Перечень</w:t>
      </w:r>
    </w:p>
    <w:p w:rsidR="0033160C" w:rsidRDefault="0033160C" w:rsidP="0033160C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 уполномоченных должностных лиц на рассмотрение жалоб на нарушение порядка предоставления муниципальных услуг, выразившееся в неправомерных решениях и действиях (бездействии) должностных лиц, муниципальных служащих </w:t>
      </w:r>
      <w:r w:rsidR="002B2A90">
        <w:rPr>
          <w:rFonts w:ascii="Times New Roman" w:hAnsi="Times New Roman"/>
          <w:bCs/>
          <w:kern w:val="28"/>
          <w:sz w:val="28"/>
          <w:szCs w:val="28"/>
        </w:rPr>
        <w:t>Кокшайской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сельской администрации</w:t>
      </w:r>
    </w:p>
    <w:p w:rsidR="0033160C" w:rsidRDefault="0033160C" w:rsidP="0033160C">
      <w:pPr>
        <w:rPr>
          <w:rFonts w:ascii="Times New Roman" w:hAnsi="Times New Roman"/>
          <w:sz w:val="24"/>
          <w:szCs w:val="24"/>
        </w:rPr>
      </w:pPr>
    </w:p>
    <w:p w:rsidR="002B2A90" w:rsidRPr="00582933" w:rsidRDefault="002B2A90" w:rsidP="002B2A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2933">
        <w:rPr>
          <w:rFonts w:ascii="Times New Roman" w:hAnsi="Times New Roman"/>
          <w:sz w:val="28"/>
          <w:szCs w:val="28"/>
        </w:rPr>
        <w:t xml:space="preserve">1. Глава </w:t>
      </w:r>
      <w:r>
        <w:rPr>
          <w:rFonts w:ascii="Times New Roman" w:hAnsi="Times New Roman"/>
          <w:bCs/>
          <w:kern w:val="28"/>
          <w:sz w:val="28"/>
          <w:szCs w:val="28"/>
        </w:rPr>
        <w:t>Кокшайской</w:t>
      </w:r>
      <w:r w:rsidRPr="00582933">
        <w:rPr>
          <w:rFonts w:ascii="Times New Roman" w:hAnsi="Times New Roman"/>
          <w:bCs/>
          <w:kern w:val="28"/>
          <w:sz w:val="28"/>
          <w:szCs w:val="28"/>
        </w:rPr>
        <w:t xml:space="preserve">  сельской администрации</w:t>
      </w:r>
      <w:r w:rsidRPr="00582933">
        <w:rPr>
          <w:rFonts w:ascii="Times New Roman" w:hAnsi="Times New Roman"/>
          <w:sz w:val="28"/>
          <w:szCs w:val="28"/>
        </w:rPr>
        <w:t xml:space="preserve"> и (или) лицо его замещающее.</w:t>
      </w:r>
    </w:p>
    <w:p w:rsidR="00945F01" w:rsidRDefault="00945F01" w:rsidP="002B2A9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45F01" w:rsidSect="00413B57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6D" w:rsidRDefault="0063726D" w:rsidP="006F4B8A">
      <w:pPr>
        <w:spacing w:after="0" w:line="240" w:lineRule="auto"/>
      </w:pPr>
      <w:r>
        <w:separator/>
      </w:r>
    </w:p>
  </w:endnote>
  <w:endnote w:type="continuationSeparator" w:id="1">
    <w:p w:rsidR="0063726D" w:rsidRDefault="0063726D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6D" w:rsidRDefault="0063726D" w:rsidP="006F4B8A">
      <w:pPr>
        <w:spacing w:after="0" w:line="240" w:lineRule="auto"/>
      </w:pPr>
      <w:r>
        <w:separator/>
      </w:r>
    </w:p>
  </w:footnote>
  <w:footnote w:type="continuationSeparator" w:id="1">
    <w:p w:rsidR="0063726D" w:rsidRDefault="0063726D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420C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420C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2A90">
      <w:rPr>
        <w:rStyle w:val="ac"/>
        <w:noProof/>
      </w:rPr>
      <w:t>9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65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A90"/>
    <w:rsid w:val="002B2C28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160C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4E69"/>
    <w:rsid w:val="00576086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26D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B5510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0C3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2574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ba0bfb1-06c7-4e50-a8d3-fe1045784bf1.html" TargetMode="External"/><Relationship Id="rId13" Type="http://schemas.openxmlformats.org/officeDocument/2006/relationships/hyperlink" Target="http://dostup.scli.ru:8111/content/act/bba0bfb1-06c7-4e50-a8d3-fe1045784bf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stup.scli.ru:8111/content/act/c351fa7f-3731-467c-9a38-00ce2ecbe61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bba0bfb1-06c7-4e50-a8d3-fe1045784bf1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stup.scli.ru:8111/content/act/bba0bfb1-06c7-4e50-a8d3-fe1045784bf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bba0bfb1-06c7-4e50-a8d3-fe1045784bf1.html" TargetMode="External"/><Relationship Id="rId14" Type="http://schemas.openxmlformats.org/officeDocument/2006/relationships/hyperlink" Target="http://dostup.scli.ru:8111/content/act/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AAAE-ED53-4174-9BDE-20CDDB2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2020-04-06T11:11:00Z</cp:lastPrinted>
  <dcterms:created xsi:type="dcterms:W3CDTF">2020-04-06T11:08:00Z</dcterms:created>
  <dcterms:modified xsi:type="dcterms:W3CDTF">2020-04-06T11:11:00Z</dcterms:modified>
</cp:coreProperties>
</file>